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CD" w:rsidRPr="003B6D2F" w:rsidRDefault="00DC3B11">
      <w:pPr>
        <w:rPr>
          <w:rFonts w:ascii="Comic Sans MS" w:hAnsi="Comic Sans MS" w:cs="Times New Roman"/>
          <w:b/>
          <w:sz w:val="24"/>
          <w:szCs w:val="24"/>
          <w:u w:val="single"/>
        </w:rPr>
      </w:pPr>
      <w:r w:rsidRPr="003B6D2F">
        <w:rPr>
          <w:rFonts w:ascii="Comic Sans MS" w:hAnsi="Comic Sans MS" w:cs="Times New Roman"/>
          <w:b/>
          <w:sz w:val="24"/>
          <w:szCs w:val="24"/>
          <w:u w:val="single"/>
        </w:rPr>
        <w:t>Busy Bees Admissions and Settling Policy and Procedures</w:t>
      </w:r>
    </w:p>
    <w:p w:rsidR="00DC3B11" w:rsidRPr="003B6D2F" w:rsidRDefault="00DC3B11">
      <w:pPr>
        <w:rPr>
          <w:rFonts w:ascii="Comic Sans MS" w:hAnsi="Comic Sans MS" w:cs="Times New Roman"/>
          <w:b/>
          <w:sz w:val="24"/>
          <w:szCs w:val="24"/>
          <w:u w:val="single"/>
        </w:rPr>
      </w:pPr>
      <w:r w:rsidRPr="003B6D2F">
        <w:rPr>
          <w:rFonts w:ascii="Comic Sans MS" w:hAnsi="Comic Sans MS" w:cs="Times New Roman"/>
          <w:b/>
          <w:sz w:val="24"/>
          <w:szCs w:val="24"/>
          <w:u w:val="single"/>
        </w:rPr>
        <w:t>Policy</w:t>
      </w:r>
    </w:p>
    <w:p w:rsidR="00DC3B11" w:rsidRDefault="00DC3B11">
      <w:pPr>
        <w:rPr>
          <w:rFonts w:ascii="Comic Sans MS" w:hAnsi="Comic Sans MS" w:cs="Times New Roman"/>
          <w:sz w:val="24"/>
          <w:szCs w:val="24"/>
        </w:rPr>
      </w:pPr>
      <w:r>
        <w:rPr>
          <w:rFonts w:ascii="Comic Sans MS" w:hAnsi="Comic Sans MS" w:cs="Times New Roman"/>
          <w:sz w:val="24"/>
          <w:szCs w:val="24"/>
        </w:rPr>
        <w:t xml:space="preserve">At Busy Bees we want our children and families to enjoy being involved, children need to know that other adults care about them and will help them to play with the </w:t>
      </w:r>
      <w:r w:rsidR="006D5DAA">
        <w:rPr>
          <w:rFonts w:ascii="Comic Sans MS" w:hAnsi="Comic Sans MS" w:cs="Times New Roman"/>
          <w:sz w:val="24"/>
          <w:szCs w:val="24"/>
        </w:rPr>
        <w:t>resources</w:t>
      </w:r>
      <w:r>
        <w:rPr>
          <w:rFonts w:ascii="Comic Sans MS" w:hAnsi="Comic Sans MS" w:cs="Times New Roman"/>
          <w:sz w:val="24"/>
          <w:szCs w:val="24"/>
        </w:rPr>
        <w:t>. Parents need to feel confident in the ability of the staff to look after and encourage their children to benefit from their time spent at Busy Bees.</w:t>
      </w:r>
    </w:p>
    <w:p w:rsidR="00216BFD" w:rsidRDefault="00DC3B11">
      <w:pPr>
        <w:rPr>
          <w:rFonts w:ascii="Comic Sans MS" w:hAnsi="Comic Sans MS" w:cs="Times New Roman"/>
          <w:sz w:val="24"/>
          <w:szCs w:val="24"/>
        </w:rPr>
      </w:pPr>
      <w:r>
        <w:rPr>
          <w:rFonts w:ascii="Comic Sans MS" w:hAnsi="Comic Sans MS" w:cs="Times New Roman"/>
          <w:sz w:val="24"/>
          <w:szCs w:val="24"/>
        </w:rPr>
        <w:t>Busy Bees welcomes all families from the local area, and aims to be as in</w:t>
      </w:r>
      <w:r w:rsidR="00D772AE">
        <w:rPr>
          <w:rFonts w:ascii="Comic Sans MS" w:hAnsi="Comic Sans MS" w:cs="Times New Roman"/>
          <w:sz w:val="24"/>
          <w:szCs w:val="24"/>
        </w:rPr>
        <w:t>clusive as circumstances allow.</w:t>
      </w:r>
    </w:p>
    <w:p w:rsidR="00DC3B11" w:rsidRDefault="00F251DD">
      <w:pPr>
        <w:rPr>
          <w:rFonts w:ascii="Comic Sans MS" w:hAnsi="Comic Sans MS" w:cs="Times New Roman"/>
          <w:sz w:val="24"/>
          <w:szCs w:val="24"/>
        </w:rPr>
      </w:pPr>
      <w:r>
        <w:rPr>
          <w:rFonts w:ascii="Comic Sans MS" w:hAnsi="Comic Sans MS" w:cs="Times New Roman"/>
          <w:sz w:val="24"/>
          <w:szCs w:val="24"/>
        </w:rPr>
        <w:t>It is our policy to</w:t>
      </w:r>
      <w:r w:rsidR="00DC3B11">
        <w:rPr>
          <w:rFonts w:ascii="Comic Sans MS" w:hAnsi="Comic Sans MS" w:cs="Times New Roman"/>
          <w:sz w:val="24"/>
          <w:szCs w:val="24"/>
        </w:rPr>
        <w:t xml:space="preserve"> offer a </w:t>
      </w:r>
      <w:r>
        <w:rPr>
          <w:rFonts w:ascii="Comic Sans MS" w:hAnsi="Comic Sans MS" w:cs="Times New Roman"/>
          <w:sz w:val="24"/>
          <w:szCs w:val="24"/>
        </w:rPr>
        <w:t xml:space="preserve">place to </w:t>
      </w:r>
      <w:r w:rsidR="00DC3B11">
        <w:rPr>
          <w:rFonts w:ascii="Comic Sans MS" w:hAnsi="Comic Sans MS" w:cs="Times New Roman"/>
          <w:sz w:val="24"/>
          <w:szCs w:val="24"/>
        </w:rPr>
        <w:t>child</w:t>
      </w:r>
      <w:r w:rsidR="00BF1553">
        <w:rPr>
          <w:rFonts w:ascii="Comic Sans MS" w:hAnsi="Comic Sans MS" w:cs="Times New Roman"/>
          <w:sz w:val="24"/>
          <w:szCs w:val="24"/>
        </w:rPr>
        <w:t xml:space="preserve">ren </w:t>
      </w:r>
      <w:r>
        <w:rPr>
          <w:rFonts w:ascii="Comic Sans MS" w:hAnsi="Comic Sans MS" w:cs="Times New Roman"/>
          <w:sz w:val="24"/>
          <w:szCs w:val="24"/>
        </w:rPr>
        <w:t>aged</w:t>
      </w:r>
      <w:r w:rsidR="00DC3B11">
        <w:rPr>
          <w:rFonts w:ascii="Comic Sans MS" w:hAnsi="Comic Sans MS" w:cs="Times New Roman"/>
          <w:sz w:val="24"/>
          <w:szCs w:val="24"/>
        </w:rPr>
        <w:t xml:space="preserve"> of 2-4</w:t>
      </w:r>
      <w:r>
        <w:rPr>
          <w:rFonts w:ascii="Comic Sans MS" w:hAnsi="Comic Sans MS" w:cs="Times New Roman"/>
          <w:sz w:val="24"/>
          <w:szCs w:val="24"/>
        </w:rPr>
        <w:t xml:space="preserve"> years old</w:t>
      </w:r>
      <w:r w:rsidR="00DC3B11">
        <w:rPr>
          <w:rFonts w:ascii="Comic Sans MS" w:hAnsi="Comic Sans MS" w:cs="Times New Roman"/>
          <w:sz w:val="24"/>
          <w:szCs w:val="24"/>
        </w:rPr>
        <w:t xml:space="preserve">. </w:t>
      </w:r>
    </w:p>
    <w:p w:rsidR="00DC3B11" w:rsidRDefault="00DC3B11">
      <w:pPr>
        <w:rPr>
          <w:rFonts w:ascii="Comic Sans MS" w:hAnsi="Comic Sans MS" w:cs="Times New Roman"/>
          <w:sz w:val="24"/>
          <w:szCs w:val="24"/>
        </w:rPr>
      </w:pPr>
      <w:r w:rsidRPr="00076D5C">
        <w:rPr>
          <w:rFonts w:ascii="Comic Sans MS" w:hAnsi="Comic Sans MS" w:cs="Times New Roman"/>
          <w:sz w:val="24"/>
          <w:szCs w:val="24"/>
        </w:rPr>
        <w:t>Our waiting list is arranged in order of date of birth, and the date of initial registration is monitored; Busy Bees aim to offer places in as fair a manner as possible, taking these criteria and any special circumstances into account.</w:t>
      </w:r>
    </w:p>
    <w:p w:rsidR="00DC3B11" w:rsidRDefault="00DC3B11">
      <w:pPr>
        <w:rPr>
          <w:rFonts w:ascii="Comic Sans MS" w:hAnsi="Comic Sans MS" w:cs="Times New Roman"/>
          <w:sz w:val="24"/>
          <w:szCs w:val="24"/>
        </w:rPr>
      </w:pPr>
      <w:r>
        <w:rPr>
          <w:rFonts w:ascii="Comic Sans MS" w:hAnsi="Comic Sans MS" w:cs="Times New Roman"/>
          <w:sz w:val="24"/>
          <w:szCs w:val="24"/>
        </w:rPr>
        <w:t>Busy Bees ensure our information makes it clear that all families are welcome.</w:t>
      </w:r>
    </w:p>
    <w:p w:rsidR="00DC3B11" w:rsidRPr="003B6D2F" w:rsidRDefault="00DC3B11">
      <w:pPr>
        <w:rPr>
          <w:rFonts w:ascii="Comic Sans MS" w:hAnsi="Comic Sans MS" w:cs="Times New Roman"/>
          <w:b/>
          <w:sz w:val="24"/>
          <w:szCs w:val="24"/>
        </w:rPr>
      </w:pPr>
      <w:r w:rsidRPr="003B6D2F">
        <w:rPr>
          <w:rFonts w:ascii="Comic Sans MS" w:hAnsi="Comic Sans MS" w:cs="Times New Roman"/>
          <w:b/>
          <w:sz w:val="24"/>
          <w:szCs w:val="24"/>
        </w:rPr>
        <w:t>Procedures</w:t>
      </w:r>
    </w:p>
    <w:p w:rsidR="00DC3B11" w:rsidRDefault="00DC3B11">
      <w:pPr>
        <w:rPr>
          <w:rFonts w:ascii="Comic Sans MS" w:hAnsi="Comic Sans MS" w:cs="Times New Roman"/>
          <w:sz w:val="24"/>
          <w:szCs w:val="24"/>
        </w:rPr>
      </w:pPr>
      <w:r w:rsidRPr="00DC3B11">
        <w:rPr>
          <w:rFonts w:ascii="Comic Sans MS" w:hAnsi="Comic Sans MS" w:cs="Times New Roman"/>
          <w:sz w:val="24"/>
          <w:szCs w:val="24"/>
        </w:rPr>
        <w:t>Busy Bees</w:t>
      </w:r>
      <w:r w:rsidR="00BF1553">
        <w:rPr>
          <w:rFonts w:ascii="Comic Sans MS" w:hAnsi="Comic Sans MS" w:cs="Times New Roman"/>
          <w:sz w:val="24"/>
          <w:szCs w:val="24"/>
        </w:rPr>
        <w:t xml:space="preserve"> </w:t>
      </w:r>
      <w:r w:rsidR="004D5EE5">
        <w:rPr>
          <w:rFonts w:ascii="Comic Sans MS" w:hAnsi="Comic Sans MS" w:cs="Times New Roman"/>
          <w:sz w:val="24"/>
          <w:szCs w:val="24"/>
        </w:rPr>
        <w:t>provide</w:t>
      </w:r>
      <w:r w:rsidR="00BF1553">
        <w:rPr>
          <w:rFonts w:ascii="Comic Sans MS" w:hAnsi="Comic Sans MS" w:cs="Times New Roman"/>
          <w:sz w:val="24"/>
          <w:szCs w:val="24"/>
        </w:rPr>
        <w:t>s</w:t>
      </w:r>
      <w:r w:rsidR="004D5EE5">
        <w:rPr>
          <w:rFonts w:ascii="Comic Sans MS" w:hAnsi="Comic Sans MS" w:cs="Times New Roman"/>
          <w:sz w:val="24"/>
          <w:szCs w:val="24"/>
        </w:rPr>
        <w:t xml:space="preserve"> i</w:t>
      </w:r>
      <w:r w:rsidR="006D5DAA">
        <w:rPr>
          <w:rFonts w:ascii="Comic Sans MS" w:hAnsi="Comic Sans MS" w:cs="Times New Roman"/>
          <w:sz w:val="24"/>
          <w:szCs w:val="24"/>
        </w:rPr>
        <w:t>nformation verbally and written;</w:t>
      </w:r>
      <w:r w:rsidR="004D5EE5">
        <w:rPr>
          <w:rFonts w:ascii="Comic Sans MS" w:hAnsi="Comic Sans MS" w:cs="Times New Roman"/>
          <w:sz w:val="24"/>
          <w:szCs w:val="24"/>
        </w:rPr>
        <w:t xml:space="preserve"> our policy document will be emailed to you on enrolment. To keep parents updated we use a text service, our parent’s notice board </w:t>
      </w:r>
      <w:r w:rsidR="003B6D2F">
        <w:rPr>
          <w:rFonts w:ascii="Comic Sans MS" w:hAnsi="Comic Sans MS" w:cs="Times New Roman"/>
          <w:sz w:val="24"/>
          <w:szCs w:val="24"/>
        </w:rPr>
        <w:t>as well as Tapestry, our online learning journal provider.</w:t>
      </w:r>
    </w:p>
    <w:p w:rsidR="004D5EE5" w:rsidRDefault="004D5EE5">
      <w:pPr>
        <w:rPr>
          <w:rFonts w:ascii="Comic Sans MS" w:hAnsi="Comic Sans MS" w:cs="Times New Roman"/>
          <w:sz w:val="24"/>
          <w:szCs w:val="24"/>
        </w:rPr>
      </w:pPr>
      <w:r>
        <w:rPr>
          <w:rFonts w:ascii="Comic Sans MS" w:hAnsi="Comic Sans MS" w:cs="Times New Roman"/>
          <w:sz w:val="24"/>
          <w:szCs w:val="24"/>
        </w:rPr>
        <w:t>When children are ready to start attending Busy Bees will;</w:t>
      </w:r>
    </w:p>
    <w:p w:rsidR="004D5EE5" w:rsidRDefault="004D5EE5">
      <w:pPr>
        <w:rPr>
          <w:rFonts w:ascii="Comic Sans MS" w:hAnsi="Comic Sans MS" w:cs="Times New Roman"/>
          <w:sz w:val="24"/>
          <w:szCs w:val="24"/>
        </w:rPr>
      </w:pPr>
      <w:r>
        <w:rPr>
          <w:rFonts w:ascii="Comic Sans MS" w:hAnsi="Comic Sans MS" w:cs="Times New Roman"/>
          <w:sz w:val="24"/>
          <w:szCs w:val="24"/>
        </w:rPr>
        <w:t>Ensure that parents/carers know they are welcome to visit us by appointment, at any time before their child is due to join us.</w:t>
      </w:r>
    </w:p>
    <w:p w:rsidR="004D5EE5" w:rsidRDefault="004D5EE5">
      <w:pPr>
        <w:rPr>
          <w:rFonts w:ascii="Comic Sans MS" w:hAnsi="Comic Sans MS" w:cs="Times New Roman"/>
          <w:sz w:val="24"/>
          <w:szCs w:val="24"/>
        </w:rPr>
      </w:pPr>
      <w:r>
        <w:rPr>
          <w:rFonts w:ascii="Comic Sans MS" w:hAnsi="Comic Sans MS" w:cs="Times New Roman"/>
          <w:sz w:val="24"/>
          <w:szCs w:val="24"/>
        </w:rPr>
        <w:t>Introduce new families into the group by inviting them to special sessions to discuss paperwork, any concerns they have and to sample activities.</w:t>
      </w:r>
    </w:p>
    <w:p w:rsidR="004D5EE5" w:rsidRDefault="004D5EE5">
      <w:pPr>
        <w:rPr>
          <w:rFonts w:ascii="Comic Sans MS" w:hAnsi="Comic Sans MS" w:cs="Times New Roman"/>
          <w:sz w:val="24"/>
          <w:szCs w:val="24"/>
        </w:rPr>
      </w:pPr>
      <w:r>
        <w:rPr>
          <w:rFonts w:ascii="Comic Sans MS" w:hAnsi="Comic Sans MS" w:cs="Times New Roman"/>
          <w:sz w:val="24"/>
          <w:szCs w:val="24"/>
        </w:rPr>
        <w:t>Welcome parents at the sessions until they feel confident their child has settled an</w:t>
      </w:r>
      <w:r w:rsidR="00216BFD">
        <w:rPr>
          <w:rFonts w:ascii="Comic Sans MS" w:hAnsi="Comic Sans MS" w:cs="Times New Roman"/>
          <w:sz w:val="24"/>
          <w:szCs w:val="24"/>
        </w:rPr>
        <w:t>d</w:t>
      </w:r>
      <w:r>
        <w:rPr>
          <w:rFonts w:ascii="Comic Sans MS" w:hAnsi="Comic Sans MS" w:cs="Times New Roman"/>
          <w:sz w:val="24"/>
          <w:szCs w:val="24"/>
        </w:rPr>
        <w:t xml:space="preserve"> no longer needs them to stay.</w:t>
      </w:r>
    </w:p>
    <w:p w:rsidR="004D5EE5" w:rsidRDefault="004D5EE5">
      <w:pPr>
        <w:rPr>
          <w:rFonts w:ascii="Comic Sans MS" w:hAnsi="Comic Sans MS" w:cs="Times New Roman"/>
          <w:sz w:val="24"/>
          <w:szCs w:val="24"/>
        </w:rPr>
      </w:pPr>
      <w:r>
        <w:rPr>
          <w:rFonts w:ascii="Comic Sans MS" w:hAnsi="Comic Sans MS" w:cs="Times New Roman"/>
          <w:sz w:val="24"/>
          <w:szCs w:val="24"/>
        </w:rPr>
        <w:t xml:space="preserve">Reassure parents who are anxious about their child by giving them information about their </w:t>
      </w:r>
      <w:r w:rsidR="00D772AE">
        <w:rPr>
          <w:rFonts w:ascii="Comic Sans MS" w:hAnsi="Comic Sans MS" w:cs="Times New Roman"/>
          <w:sz w:val="24"/>
          <w:szCs w:val="24"/>
        </w:rPr>
        <w:t>child’s</w:t>
      </w:r>
      <w:r>
        <w:rPr>
          <w:rFonts w:ascii="Comic Sans MS" w:hAnsi="Comic Sans MS" w:cs="Times New Roman"/>
          <w:sz w:val="24"/>
          <w:szCs w:val="24"/>
        </w:rPr>
        <w:t xml:space="preserve"> activities and welfare while attending the setting.</w:t>
      </w:r>
    </w:p>
    <w:p w:rsidR="003B6D2F" w:rsidRDefault="004D5EE5" w:rsidP="003B6D2F">
      <w:pPr>
        <w:rPr>
          <w:rFonts w:ascii="Comic Sans MS" w:hAnsi="Comic Sans MS" w:cs="Times New Roman"/>
          <w:sz w:val="24"/>
          <w:szCs w:val="24"/>
        </w:rPr>
      </w:pPr>
      <w:r>
        <w:rPr>
          <w:rFonts w:ascii="Comic Sans MS" w:hAnsi="Comic Sans MS" w:cs="Times New Roman"/>
          <w:sz w:val="24"/>
          <w:szCs w:val="24"/>
        </w:rPr>
        <w:t>Children cannot</w:t>
      </w:r>
      <w:r w:rsidR="00BF1553">
        <w:rPr>
          <w:rFonts w:ascii="Comic Sans MS" w:hAnsi="Comic Sans MS" w:cs="Times New Roman"/>
          <w:sz w:val="24"/>
          <w:szCs w:val="24"/>
        </w:rPr>
        <w:t xml:space="preserve"> </w:t>
      </w:r>
      <w:r>
        <w:rPr>
          <w:rFonts w:ascii="Comic Sans MS" w:hAnsi="Comic Sans MS" w:cs="Times New Roman"/>
          <w:sz w:val="24"/>
          <w:szCs w:val="24"/>
        </w:rPr>
        <w:t xml:space="preserve">play or learn successfully if they are anxious and unhappy. Our </w:t>
      </w:r>
      <w:r w:rsidR="00D772AE">
        <w:rPr>
          <w:rFonts w:ascii="Comic Sans MS" w:hAnsi="Comic Sans MS" w:cs="Times New Roman"/>
          <w:sz w:val="24"/>
          <w:szCs w:val="24"/>
        </w:rPr>
        <w:t>settling</w:t>
      </w:r>
      <w:r>
        <w:rPr>
          <w:rFonts w:ascii="Comic Sans MS" w:hAnsi="Comic Sans MS" w:cs="Times New Roman"/>
          <w:sz w:val="24"/>
          <w:szCs w:val="24"/>
        </w:rPr>
        <w:t xml:space="preserve"> procedures aim to help parents/carers to help their children to feel comfortable in the pre-school, to benefit from what it has to offer, and </w:t>
      </w:r>
      <w:r w:rsidR="00BF1553" w:rsidRPr="00BF1553">
        <w:rPr>
          <w:rFonts w:ascii="Comic Sans MS" w:hAnsi="Comic Sans MS" w:cs="Times New Roman"/>
          <w:sz w:val="24"/>
          <w:szCs w:val="24"/>
        </w:rPr>
        <w:t xml:space="preserve">for the child </w:t>
      </w:r>
      <w:r w:rsidRPr="00BF1553">
        <w:rPr>
          <w:rFonts w:ascii="Comic Sans MS" w:hAnsi="Comic Sans MS" w:cs="Times New Roman"/>
          <w:sz w:val="24"/>
          <w:szCs w:val="24"/>
        </w:rPr>
        <w:t>to be</w:t>
      </w:r>
      <w:r>
        <w:rPr>
          <w:rFonts w:ascii="Comic Sans MS" w:hAnsi="Comic Sans MS" w:cs="Times New Roman"/>
          <w:sz w:val="24"/>
          <w:szCs w:val="24"/>
        </w:rPr>
        <w:t xml:space="preserve"> confident that their parents/carers will return at the end of the session.</w:t>
      </w:r>
    </w:p>
    <w:p w:rsidR="002C33EE" w:rsidRDefault="002C33EE" w:rsidP="003B6D2F">
      <w:pPr>
        <w:rPr>
          <w:rFonts w:ascii="Comic Sans MS" w:eastAsia="Times New Roman" w:hAnsi="Comic Sans MS" w:cs="Times New Roman"/>
          <w:b/>
          <w:sz w:val="24"/>
          <w:szCs w:val="24"/>
          <w:u w:val="single"/>
        </w:rPr>
      </w:pPr>
    </w:p>
    <w:p w:rsidR="003B6D2F" w:rsidRPr="003B6D2F" w:rsidRDefault="003B6D2F" w:rsidP="003B6D2F">
      <w:pPr>
        <w:rPr>
          <w:rFonts w:ascii="Comic Sans MS" w:hAnsi="Comic Sans MS" w:cs="Times New Roman"/>
          <w:sz w:val="24"/>
          <w:szCs w:val="24"/>
        </w:rPr>
      </w:pPr>
      <w:r w:rsidRPr="003B6D2F">
        <w:rPr>
          <w:rFonts w:ascii="Comic Sans MS" w:eastAsia="Times New Roman" w:hAnsi="Comic Sans MS" w:cs="Times New Roman"/>
          <w:b/>
          <w:sz w:val="24"/>
          <w:szCs w:val="24"/>
          <w:u w:val="single"/>
        </w:rPr>
        <w:t>Busy Bees – Fees Policy</w:t>
      </w:r>
    </w:p>
    <w:p w:rsidR="003B6D2F" w:rsidRPr="003B6D2F" w:rsidRDefault="003B6D2F" w:rsidP="003B6D2F">
      <w:pPr>
        <w:spacing w:after="0" w:line="240" w:lineRule="auto"/>
        <w:rPr>
          <w:rFonts w:ascii="Comic Sans MS" w:eastAsia="Times New Roman" w:hAnsi="Comic Sans MS" w:cs="Times New Roman"/>
          <w:b/>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 xml:space="preserve">We aim to provide affordable, </w:t>
      </w:r>
      <w:r w:rsidR="004256CA" w:rsidRPr="003B6D2F">
        <w:rPr>
          <w:rFonts w:ascii="Comic Sans MS" w:eastAsia="Times New Roman" w:hAnsi="Comic Sans MS" w:cs="Times New Roman"/>
          <w:sz w:val="24"/>
          <w:szCs w:val="24"/>
        </w:rPr>
        <w:t>high-quality</w:t>
      </w:r>
      <w:r w:rsidRPr="003B6D2F">
        <w:rPr>
          <w:rFonts w:ascii="Comic Sans MS" w:eastAsia="Times New Roman" w:hAnsi="Comic Sans MS" w:cs="Times New Roman"/>
          <w:sz w:val="24"/>
          <w:szCs w:val="24"/>
        </w:rPr>
        <w:t xml:space="preserve"> care and offer as much flexibility as possible to meet the needs of our families.</w:t>
      </w: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Default="003B6D2F" w:rsidP="003B6D2F">
      <w:pPr>
        <w:spacing w:after="0" w:line="240" w:lineRule="auto"/>
        <w:rPr>
          <w:rFonts w:ascii="Comic Sans MS" w:eastAsia="Times New Roman" w:hAnsi="Comic Sans MS" w:cs="Times New Roman"/>
          <w:b/>
          <w:sz w:val="24"/>
          <w:szCs w:val="24"/>
        </w:rPr>
      </w:pPr>
      <w:r w:rsidRPr="003B6D2F">
        <w:rPr>
          <w:rFonts w:ascii="Comic Sans MS" w:eastAsia="Times New Roman" w:hAnsi="Comic Sans MS" w:cs="Times New Roman"/>
          <w:b/>
          <w:sz w:val="24"/>
          <w:szCs w:val="24"/>
        </w:rPr>
        <w:t>Funding</w:t>
      </w:r>
    </w:p>
    <w:p w:rsidR="00BF1553" w:rsidRPr="003B6D2F" w:rsidRDefault="00BF1553" w:rsidP="003B6D2F">
      <w:pPr>
        <w:spacing w:after="0" w:line="240" w:lineRule="auto"/>
        <w:rPr>
          <w:rFonts w:ascii="Comic Sans MS" w:eastAsia="Times New Roman" w:hAnsi="Comic Sans MS" w:cs="Times New Roman"/>
          <w:b/>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 xml:space="preserve">Busy Bees is registered to offer </w:t>
      </w:r>
      <w:r w:rsidR="005D76E8" w:rsidRPr="00076D5C">
        <w:rPr>
          <w:rFonts w:ascii="Comic Sans MS" w:eastAsia="Times New Roman" w:hAnsi="Comic Sans MS" w:cs="Times New Roman"/>
          <w:sz w:val="24"/>
          <w:szCs w:val="24"/>
        </w:rPr>
        <w:t>funded</w:t>
      </w:r>
      <w:r w:rsidR="00BF1553">
        <w:rPr>
          <w:rFonts w:ascii="Comic Sans MS" w:eastAsia="Times New Roman" w:hAnsi="Comic Sans MS" w:cs="Times New Roman"/>
          <w:sz w:val="24"/>
          <w:szCs w:val="24"/>
        </w:rPr>
        <w:t xml:space="preserve"> </w:t>
      </w:r>
      <w:r w:rsidR="005D76E8">
        <w:rPr>
          <w:rFonts w:ascii="Comic Sans MS" w:eastAsia="Times New Roman" w:hAnsi="Comic Sans MS" w:cs="Times New Roman"/>
          <w:sz w:val="24"/>
          <w:szCs w:val="24"/>
        </w:rPr>
        <w:t xml:space="preserve">and extended </w:t>
      </w:r>
      <w:r w:rsidR="005D76E8" w:rsidRPr="003B6D2F">
        <w:rPr>
          <w:rFonts w:ascii="Comic Sans MS" w:eastAsia="Times New Roman" w:hAnsi="Comic Sans MS" w:cs="Times New Roman"/>
          <w:sz w:val="24"/>
          <w:szCs w:val="24"/>
        </w:rPr>
        <w:t>funding</w:t>
      </w:r>
      <w:r w:rsidR="00BF1553">
        <w:rPr>
          <w:rFonts w:ascii="Comic Sans MS" w:eastAsia="Times New Roman" w:hAnsi="Comic Sans MS" w:cs="Times New Roman"/>
          <w:sz w:val="24"/>
          <w:szCs w:val="24"/>
        </w:rPr>
        <w:t xml:space="preserve"> </w:t>
      </w:r>
      <w:r w:rsidRPr="003B6D2F">
        <w:rPr>
          <w:rFonts w:ascii="Comic Sans MS" w:eastAsia="Times New Roman" w:hAnsi="Comic Sans MS" w:cs="Times New Roman"/>
          <w:sz w:val="24"/>
          <w:szCs w:val="24"/>
        </w:rPr>
        <w:t>for qualifying children.</w:t>
      </w:r>
    </w:p>
    <w:p w:rsidR="00BF1553" w:rsidRDefault="00BF1553" w:rsidP="003B6D2F">
      <w:pPr>
        <w:spacing w:after="0" w:line="240" w:lineRule="auto"/>
        <w:rPr>
          <w:rFonts w:ascii="Comic Sans MS" w:eastAsia="Times New Roman" w:hAnsi="Comic Sans MS" w:cs="Times New Roman"/>
          <w:sz w:val="24"/>
          <w:szCs w:val="24"/>
        </w:rPr>
      </w:pPr>
    </w:p>
    <w:p w:rsidR="00EC6C4B"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This begins in the term following your child’s 3</w:t>
      </w:r>
      <w:r w:rsidRPr="003B6D2F">
        <w:rPr>
          <w:rFonts w:ascii="Comic Sans MS" w:eastAsia="Times New Roman" w:hAnsi="Comic Sans MS" w:cs="Times New Roman"/>
          <w:sz w:val="24"/>
          <w:szCs w:val="24"/>
          <w:vertAlign w:val="superscript"/>
        </w:rPr>
        <w:t>rd</w:t>
      </w:r>
      <w:r w:rsidRPr="003B6D2F">
        <w:rPr>
          <w:rFonts w:ascii="Comic Sans MS" w:eastAsia="Times New Roman" w:hAnsi="Comic Sans MS" w:cs="Times New Roman"/>
          <w:sz w:val="24"/>
          <w:szCs w:val="24"/>
        </w:rPr>
        <w:t xml:space="preserve"> Birthday and allows you up to 15 hours </w:t>
      </w:r>
      <w:r w:rsidR="005D76E8">
        <w:rPr>
          <w:rFonts w:ascii="Comic Sans MS" w:eastAsia="Times New Roman" w:hAnsi="Comic Sans MS" w:cs="Times New Roman"/>
          <w:sz w:val="24"/>
          <w:szCs w:val="24"/>
        </w:rPr>
        <w:t>f</w:t>
      </w:r>
      <w:r w:rsidR="00EC6C4B">
        <w:rPr>
          <w:rFonts w:ascii="Comic Sans MS" w:eastAsia="Times New Roman" w:hAnsi="Comic Sans MS" w:cs="Times New Roman"/>
          <w:sz w:val="24"/>
          <w:szCs w:val="24"/>
        </w:rPr>
        <w:t>unded</w:t>
      </w:r>
      <w:r w:rsidRPr="003B6D2F">
        <w:rPr>
          <w:rFonts w:ascii="Comic Sans MS" w:eastAsia="Times New Roman" w:hAnsi="Comic Sans MS" w:cs="Times New Roman"/>
          <w:sz w:val="24"/>
          <w:szCs w:val="24"/>
        </w:rPr>
        <w:t xml:space="preserve"> per weekfor 38 weeks per academic year.</w:t>
      </w:r>
    </w:p>
    <w:p w:rsidR="00BF1553" w:rsidRDefault="00BF1553" w:rsidP="003B6D2F">
      <w:pPr>
        <w:spacing w:after="0" w:line="240" w:lineRule="auto"/>
        <w:rPr>
          <w:rFonts w:ascii="Comic Sans MS" w:eastAsia="Times New Roman" w:hAnsi="Comic Sans MS" w:cs="Times New Roman"/>
          <w:sz w:val="24"/>
          <w:szCs w:val="24"/>
        </w:rPr>
      </w:pPr>
    </w:p>
    <w:p w:rsidR="003B6D2F" w:rsidRDefault="00EC6C4B" w:rsidP="003B6D2F">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W</w:t>
      </w:r>
      <w:r w:rsidR="003B6D2F" w:rsidRPr="003B6D2F">
        <w:rPr>
          <w:rFonts w:ascii="Comic Sans MS" w:eastAsia="Times New Roman" w:hAnsi="Comic Sans MS" w:cs="Times New Roman"/>
          <w:sz w:val="24"/>
          <w:szCs w:val="24"/>
        </w:rPr>
        <w:t>orking parents who meet the criteria could be entitled to an additional 15 hours a week</w:t>
      </w:r>
      <w:r>
        <w:rPr>
          <w:rFonts w:ascii="Comic Sans MS" w:eastAsia="Times New Roman" w:hAnsi="Comic Sans MS" w:cs="Times New Roman"/>
          <w:sz w:val="24"/>
          <w:szCs w:val="24"/>
        </w:rPr>
        <w:t xml:space="preserve"> (up to 30 hours funded)</w:t>
      </w:r>
      <w:r w:rsidR="003B6D2F" w:rsidRPr="003B6D2F">
        <w:rPr>
          <w:rFonts w:ascii="Comic Sans MS" w:eastAsia="Times New Roman" w:hAnsi="Comic Sans MS" w:cs="Times New Roman"/>
          <w:sz w:val="24"/>
          <w:szCs w:val="24"/>
        </w:rPr>
        <w:t>.</w:t>
      </w:r>
    </w:p>
    <w:p w:rsidR="00BF1553" w:rsidRPr="003B6D2F" w:rsidRDefault="00BF1553"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Some children are eligible for funding in the term following their 2</w:t>
      </w:r>
      <w:r w:rsidRPr="003B6D2F">
        <w:rPr>
          <w:rFonts w:ascii="Comic Sans MS" w:eastAsia="Times New Roman" w:hAnsi="Comic Sans MS" w:cs="Times New Roman"/>
          <w:sz w:val="24"/>
          <w:szCs w:val="24"/>
          <w:vertAlign w:val="superscript"/>
        </w:rPr>
        <w:t>nd</w:t>
      </w:r>
      <w:r w:rsidRPr="003B6D2F">
        <w:rPr>
          <w:rFonts w:ascii="Comic Sans MS" w:eastAsia="Times New Roman" w:hAnsi="Comic Sans MS" w:cs="Times New Roman"/>
          <w:sz w:val="24"/>
          <w:szCs w:val="24"/>
        </w:rPr>
        <w:t xml:space="preserve"> Birthday, if certain criteria are met. Again, this allows you up to 15 hours</w:t>
      </w:r>
      <w:r w:rsidR="005D76E8">
        <w:rPr>
          <w:rFonts w:ascii="Comic Sans MS" w:eastAsia="Times New Roman" w:hAnsi="Comic Sans MS" w:cs="Times New Roman"/>
          <w:sz w:val="24"/>
          <w:szCs w:val="24"/>
        </w:rPr>
        <w:t xml:space="preserve"> f</w:t>
      </w:r>
      <w:r w:rsidR="00EC6C4B">
        <w:rPr>
          <w:rFonts w:ascii="Comic Sans MS" w:eastAsia="Times New Roman" w:hAnsi="Comic Sans MS" w:cs="Times New Roman"/>
          <w:sz w:val="24"/>
          <w:szCs w:val="24"/>
        </w:rPr>
        <w:t>unded</w:t>
      </w:r>
      <w:r w:rsidRPr="003B6D2F">
        <w:rPr>
          <w:rFonts w:ascii="Comic Sans MS" w:eastAsia="Times New Roman" w:hAnsi="Comic Sans MS" w:cs="Times New Roman"/>
          <w:sz w:val="24"/>
          <w:szCs w:val="24"/>
        </w:rPr>
        <w:t xml:space="preserve"> per week for 38 weeks per academic year. Please ask for more information.</w:t>
      </w: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b/>
          <w:sz w:val="24"/>
          <w:szCs w:val="24"/>
        </w:rPr>
      </w:pPr>
      <w:r w:rsidRPr="003B6D2F">
        <w:rPr>
          <w:rFonts w:ascii="Comic Sans MS" w:eastAsia="Times New Roman" w:hAnsi="Comic Sans MS" w:cs="Times New Roman"/>
          <w:b/>
          <w:sz w:val="24"/>
          <w:szCs w:val="24"/>
        </w:rPr>
        <w:t>Fees</w:t>
      </w:r>
    </w:p>
    <w:p w:rsidR="00BF1553" w:rsidRDefault="00BF1553"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Here is a table to explain our fees</w:t>
      </w:r>
    </w:p>
    <w:p w:rsidR="003B6D2F" w:rsidRPr="003B6D2F" w:rsidRDefault="003B6D2F" w:rsidP="003B6D2F">
      <w:pPr>
        <w:spacing w:after="0" w:line="240" w:lineRule="auto"/>
        <w:rPr>
          <w:rFonts w:ascii="Comic Sans MS" w:eastAsia="Times New Roman" w:hAnsi="Comic Sans MS" w:cs="Times New Roman"/>
          <w:sz w:val="24"/>
          <w:szCs w:val="24"/>
        </w:rPr>
      </w:pPr>
    </w:p>
    <w:tbl>
      <w:tblPr>
        <w:tblStyle w:val="TableGrid"/>
        <w:tblW w:w="0" w:type="auto"/>
        <w:tblLook w:val="04A0"/>
      </w:tblPr>
      <w:tblGrid>
        <w:gridCol w:w="2303"/>
        <w:gridCol w:w="2223"/>
        <w:gridCol w:w="2243"/>
        <w:gridCol w:w="2247"/>
      </w:tblGrid>
      <w:tr w:rsidR="003B6D2F" w:rsidRPr="003B6D2F" w:rsidTr="004E6A98">
        <w:tc>
          <w:tcPr>
            <w:tcW w:w="230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Session</w:t>
            </w:r>
          </w:p>
        </w:tc>
        <w:tc>
          <w:tcPr>
            <w:tcW w:w="222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Times</w:t>
            </w:r>
          </w:p>
        </w:tc>
        <w:tc>
          <w:tcPr>
            <w:tcW w:w="224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Non-funded Fees</w:t>
            </w:r>
          </w:p>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w:t>
            </w:r>
          </w:p>
        </w:tc>
        <w:tc>
          <w:tcPr>
            <w:tcW w:w="2247"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Funded Child Fees</w:t>
            </w:r>
          </w:p>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w:t>
            </w:r>
          </w:p>
        </w:tc>
      </w:tr>
      <w:tr w:rsidR="003B6D2F" w:rsidRPr="003B6D2F" w:rsidTr="004E6A98">
        <w:tc>
          <w:tcPr>
            <w:tcW w:w="230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Morning</w:t>
            </w:r>
          </w:p>
        </w:tc>
        <w:tc>
          <w:tcPr>
            <w:tcW w:w="222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9-12</w:t>
            </w:r>
          </w:p>
        </w:tc>
        <w:tc>
          <w:tcPr>
            <w:tcW w:w="224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1</w:t>
            </w:r>
            <w:r w:rsidR="004E6A98">
              <w:rPr>
                <w:rFonts w:ascii="Comic Sans MS" w:hAnsi="Comic Sans MS"/>
                <w:sz w:val="24"/>
                <w:szCs w:val="24"/>
              </w:rPr>
              <w:t>9</w:t>
            </w:r>
            <w:r w:rsidRPr="003B6D2F">
              <w:rPr>
                <w:rFonts w:ascii="Comic Sans MS" w:hAnsi="Comic Sans MS"/>
                <w:sz w:val="24"/>
                <w:szCs w:val="24"/>
              </w:rPr>
              <w:t>.00</w:t>
            </w:r>
          </w:p>
        </w:tc>
        <w:tc>
          <w:tcPr>
            <w:tcW w:w="2247" w:type="dxa"/>
          </w:tcPr>
          <w:p w:rsidR="003B6D2F" w:rsidRPr="003B6D2F" w:rsidRDefault="004E6A98" w:rsidP="004E6A98">
            <w:pPr>
              <w:jc w:val="center"/>
              <w:rPr>
                <w:rFonts w:ascii="Comic Sans MS" w:hAnsi="Comic Sans MS"/>
                <w:sz w:val="24"/>
                <w:szCs w:val="24"/>
              </w:rPr>
            </w:pPr>
            <w:r>
              <w:rPr>
                <w:rFonts w:ascii="Comic Sans MS" w:hAnsi="Comic Sans MS"/>
                <w:sz w:val="24"/>
                <w:szCs w:val="24"/>
              </w:rPr>
              <w:t>Funded</w:t>
            </w:r>
          </w:p>
        </w:tc>
      </w:tr>
      <w:tr w:rsidR="003B6D2F" w:rsidRPr="003B6D2F" w:rsidTr="004E6A98">
        <w:tc>
          <w:tcPr>
            <w:tcW w:w="230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Afternoon</w:t>
            </w:r>
          </w:p>
        </w:tc>
        <w:tc>
          <w:tcPr>
            <w:tcW w:w="222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12-3</w:t>
            </w:r>
          </w:p>
        </w:tc>
        <w:tc>
          <w:tcPr>
            <w:tcW w:w="224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1</w:t>
            </w:r>
            <w:r w:rsidR="004E6A98">
              <w:rPr>
                <w:rFonts w:ascii="Comic Sans MS" w:hAnsi="Comic Sans MS"/>
                <w:sz w:val="24"/>
                <w:szCs w:val="24"/>
              </w:rPr>
              <w:t>9</w:t>
            </w:r>
            <w:r w:rsidRPr="003B6D2F">
              <w:rPr>
                <w:rFonts w:ascii="Comic Sans MS" w:hAnsi="Comic Sans MS"/>
                <w:sz w:val="24"/>
                <w:szCs w:val="24"/>
              </w:rPr>
              <w:t>.00</w:t>
            </w:r>
          </w:p>
        </w:tc>
        <w:tc>
          <w:tcPr>
            <w:tcW w:w="2247" w:type="dxa"/>
          </w:tcPr>
          <w:p w:rsidR="003B6D2F" w:rsidRPr="003B6D2F" w:rsidRDefault="004E6A98" w:rsidP="003B6D2F">
            <w:pPr>
              <w:jc w:val="center"/>
              <w:rPr>
                <w:rFonts w:ascii="Comic Sans MS" w:hAnsi="Comic Sans MS"/>
                <w:sz w:val="24"/>
                <w:szCs w:val="24"/>
              </w:rPr>
            </w:pPr>
            <w:r>
              <w:rPr>
                <w:rFonts w:ascii="Comic Sans MS" w:hAnsi="Comic Sans MS"/>
                <w:sz w:val="24"/>
                <w:szCs w:val="24"/>
              </w:rPr>
              <w:t>Funded</w:t>
            </w:r>
          </w:p>
        </w:tc>
      </w:tr>
      <w:tr w:rsidR="003B6D2F" w:rsidRPr="003B6D2F" w:rsidTr="004E6A98">
        <w:tc>
          <w:tcPr>
            <w:tcW w:w="230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School Day</w:t>
            </w:r>
          </w:p>
        </w:tc>
        <w:tc>
          <w:tcPr>
            <w:tcW w:w="222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9-3</w:t>
            </w:r>
          </w:p>
        </w:tc>
        <w:tc>
          <w:tcPr>
            <w:tcW w:w="2243" w:type="dxa"/>
          </w:tcPr>
          <w:p w:rsidR="003B6D2F" w:rsidRPr="003B6D2F" w:rsidRDefault="003B6D2F" w:rsidP="003B6D2F">
            <w:pPr>
              <w:jc w:val="center"/>
              <w:rPr>
                <w:rFonts w:ascii="Comic Sans MS" w:hAnsi="Comic Sans MS"/>
                <w:sz w:val="24"/>
                <w:szCs w:val="24"/>
              </w:rPr>
            </w:pPr>
            <w:r w:rsidRPr="003B6D2F">
              <w:rPr>
                <w:rFonts w:ascii="Comic Sans MS" w:hAnsi="Comic Sans MS"/>
                <w:sz w:val="24"/>
                <w:szCs w:val="24"/>
              </w:rPr>
              <w:t>3</w:t>
            </w:r>
            <w:r w:rsidR="004E6A98">
              <w:rPr>
                <w:rFonts w:ascii="Comic Sans MS" w:hAnsi="Comic Sans MS"/>
                <w:sz w:val="24"/>
                <w:szCs w:val="24"/>
              </w:rPr>
              <w:t>8</w:t>
            </w:r>
            <w:r w:rsidRPr="003B6D2F">
              <w:rPr>
                <w:rFonts w:ascii="Comic Sans MS" w:hAnsi="Comic Sans MS"/>
                <w:sz w:val="24"/>
                <w:szCs w:val="24"/>
              </w:rPr>
              <w:t>.00</w:t>
            </w:r>
          </w:p>
        </w:tc>
        <w:tc>
          <w:tcPr>
            <w:tcW w:w="2247" w:type="dxa"/>
          </w:tcPr>
          <w:p w:rsidR="003B6D2F" w:rsidRPr="003B6D2F" w:rsidRDefault="00EC6C4B" w:rsidP="003B6D2F">
            <w:pPr>
              <w:jc w:val="center"/>
              <w:rPr>
                <w:rFonts w:ascii="Comic Sans MS" w:hAnsi="Comic Sans MS"/>
                <w:sz w:val="24"/>
                <w:szCs w:val="24"/>
              </w:rPr>
            </w:pPr>
            <w:r>
              <w:rPr>
                <w:rFonts w:ascii="Comic Sans MS" w:hAnsi="Comic Sans MS"/>
                <w:sz w:val="24"/>
                <w:szCs w:val="24"/>
              </w:rPr>
              <w:t>F</w:t>
            </w:r>
            <w:r w:rsidR="004E6A98">
              <w:rPr>
                <w:rFonts w:ascii="Comic Sans MS" w:hAnsi="Comic Sans MS"/>
                <w:sz w:val="24"/>
                <w:szCs w:val="24"/>
              </w:rPr>
              <w:t>unded</w:t>
            </w:r>
          </w:p>
        </w:tc>
      </w:tr>
    </w:tbl>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b/>
          <w:sz w:val="24"/>
          <w:szCs w:val="24"/>
        </w:rPr>
      </w:pPr>
      <w:r w:rsidRPr="003B6D2F">
        <w:rPr>
          <w:rFonts w:ascii="Comic Sans MS" w:eastAsia="Times New Roman" w:hAnsi="Comic Sans MS" w:cs="Times New Roman"/>
          <w:b/>
          <w:sz w:val="24"/>
          <w:szCs w:val="24"/>
        </w:rPr>
        <w:t>Additional Information</w:t>
      </w:r>
    </w:p>
    <w:p w:rsidR="003B6D2F" w:rsidRPr="003B6D2F" w:rsidRDefault="003B6D2F" w:rsidP="003B6D2F">
      <w:pPr>
        <w:spacing w:after="0" w:line="240" w:lineRule="auto"/>
        <w:rPr>
          <w:rFonts w:ascii="Comic Sans MS" w:eastAsia="Times New Roman" w:hAnsi="Comic Sans MS" w:cs="Times New Roman"/>
          <w:sz w:val="24"/>
          <w:szCs w:val="24"/>
        </w:rPr>
      </w:pPr>
    </w:p>
    <w:p w:rsidR="00EC6C4B"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 xml:space="preserve">Fees do not include any food or Lunch. </w:t>
      </w:r>
    </w:p>
    <w:p w:rsidR="00EC6C4B" w:rsidRDefault="00EC6C4B" w:rsidP="003B6D2F">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All children will be given a named water bottle to access throughout the session. </w:t>
      </w: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All children are eligible to a third of a pint of milk per day.</w:t>
      </w: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lastRenderedPageBreak/>
        <w:t xml:space="preserve">Fees may be paid weekly, monthly or half-termly. A statement of fees due will be issued at the beginning of each half term, and reminders will be given where necessary. All fees should be paid before the end of the relevant half term. Fees must still be paid if your child is absent for a short period of time </w:t>
      </w:r>
      <w:r w:rsidR="005D76E8" w:rsidRPr="003B6D2F">
        <w:rPr>
          <w:rFonts w:ascii="Comic Sans MS" w:eastAsia="Times New Roman" w:hAnsi="Comic Sans MS" w:cs="Times New Roman"/>
          <w:sz w:val="24"/>
          <w:szCs w:val="24"/>
        </w:rPr>
        <w:t>e.g.,</w:t>
      </w:r>
      <w:r w:rsidRPr="003B6D2F">
        <w:rPr>
          <w:rFonts w:ascii="Comic Sans MS" w:eastAsia="Times New Roman" w:hAnsi="Comic Sans MS" w:cs="Times New Roman"/>
          <w:sz w:val="24"/>
          <w:szCs w:val="24"/>
        </w:rPr>
        <w:t xml:space="preserve"> illness or holiday.</w:t>
      </w: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If your child has to be absent over a long period of time, please talk to the Pre-school Manager to discuss any fee arrangements. Any discussions will be completely confidential.</w:t>
      </w: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The year is divided into 3 terms; as far as possible these will be consistent with our local schools.</w:t>
      </w: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Please note that in the event of your child leaving Busy Bees during the academic year, we will require a notice period of 4 weeks; this will enable us to allocate the place to another child and forward any funding to the new setting.</w:t>
      </w: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r w:rsidRPr="003B6D2F">
        <w:rPr>
          <w:rFonts w:ascii="Comic Sans MS" w:eastAsia="Times New Roman" w:hAnsi="Comic Sans MS" w:cs="Times New Roman"/>
          <w:sz w:val="24"/>
          <w:szCs w:val="24"/>
        </w:rPr>
        <w:tab/>
      </w: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Manager</w:t>
      </w:r>
    </w:p>
    <w:p w:rsidR="003B6D2F" w:rsidRPr="003B6D2F" w:rsidRDefault="003B6D2F" w:rsidP="003B6D2F">
      <w:pPr>
        <w:spacing w:after="0" w:line="240" w:lineRule="auto"/>
        <w:rPr>
          <w:rFonts w:ascii="Comic Sans MS" w:eastAsia="Times New Roman" w:hAnsi="Comic Sans MS" w:cs="Times New Roman"/>
          <w:sz w:val="24"/>
          <w:szCs w:val="24"/>
        </w:rPr>
      </w:pPr>
    </w:p>
    <w:p w:rsidR="003B6D2F" w:rsidRPr="003B6D2F" w:rsidRDefault="003B6D2F" w:rsidP="003B6D2F">
      <w:pPr>
        <w:spacing w:after="0" w:line="240" w:lineRule="auto"/>
        <w:rPr>
          <w:rFonts w:ascii="Comic Sans MS" w:eastAsia="Times New Roman" w:hAnsi="Comic Sans MS" w:cs="Times New Roman"/>
          <w:sz w:val="24"/>
          <w:szCs w:val="24"/>
        </w:rPr>
      </w:pPr>
      <w:r w:rsidRPr="003B6D2F">
        <w:rPr>
          <w:rFonts w:ascii="Comic Sans MS" w:eastAsia="Times New Roman" w:hAnsi="Comic Sans MS" w:cs="Times New Roman"/>
          <w:sz w:val="24"/>
          <w:szCs w:val="24"/>
        </w:rPr>
        <w:t>Date reviewed   J</w:t>
      </w:r>
      <w:r w:rsidR="004E6A98">
        <w:rPr>
          <w:rFonts w:ascii="Comic Sans MS" w:eastAsia="Times New Roman" w:hAnsi="Comic Sans MS" w:cs="Times New Roman"/>
          <w:sz w:val="24"/>
          <w:szCs w:val="24"/>
        </w:rPr>
        <w:t>an</w:t>
      </w:r>
      <w:r w:rsidRPr="003B6D2F">
        <w:rPr>
          <w:rFonts w:ascii="Comic Sans MS" w:eastAsia="Times New Roman" w:hAnsi="Comic Sans MS" w:cs="Times New Roman"/>
          <w:sz w:val="24"/>
          <w:szCs w:val="24"/>
        </w:rPr>
        <w:t xml:space="preserve"> 202</w:t>
      </w:r>
      <w:r w:rsidR="004E6A98">
        <w:rPr>
          <w:rFonts w:ascii="Comic Sans MS" w:eastAsia="Times New Roman" w:hAnsi="Comic Sans MS" w:cs="Times New Roman"/>
          <w:sz w:val="24"/>
          <w:szCs w:val="24"/>
        </w:rPr>
        <w:t>4</w:t>
      </w:r>
    </w:p>
    <w:p w:rsidR="004D5EE5" w:rsidRDefault="004D5EE5">
      <w:pPr>
        <w:rPr>
          <w:rFonts w:ascii="Comic Sans MS" w:hAnsi="Comic Sans MS" w:cs="Times New Roman"/>
          <w:sz w:val="24"/>
          <w:szCs w:val="24"/>
        </w:rPr>
      </w:pPr>
    </w:p>
    <w:p w:rsidR="004D5EE5" w:rsidRPr="00DC3B11" w:rsidRDefault="004D5EE5">
      <w:pPr>
        <w:rPr>
          <w:rFonts w:ascii="Comic Sans MS" w:hAnsi="Comic Sans MS" w:cs="Times New Roman"/>
          <w:sz w:val="24"/>
          <w:szCs w:val="24"/>
        </w:rPr>
      </w:pPr>
    </w:p>
    <w:sectPr w:rsidR="004D5EE5" w:rsidRPr="00DC3B11" w:rsidSect="009514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B11"/>
    <w:rsid w:val="00076D5C"/>
    <w:rsid w:val="00114FA6"/>
    <w:rsid w:val="00216BFD"/>
    <w:rsid w:val="00274613"/>
    <w:rsid w:val="002C33EE"/>
    <w:rsid w:val="003606C3"/>
    <w:rsid w:val="003B6D2F"/>
    <w:rsid w:val="004256CA"/>
    <w:rsid w:val="004D5EE5"/>
    <w:rsid w:val="004E6A98"/>
    <w:rsid w:val="005D76E8"/>
    <w:rsid w:val="006D5DAA"/>
    <w:rsid w:val="00951452"/>
    <w:rsid w:val="00A06D4E"/>
    <w:rsid w:val="00BF1553"/>
    <w:rsid w:val="00CA11C5"/>
    <w:rsid w:val="00D772AE"/>
    <w:rsid w:val="00DC3B11"/>
    <w:rsid w:val="00EA3ACD"/>
    <w:rsid w:val="00EC6C4B"/>
    <w:rsid w:val="00F22A14"/>
    <w:rsid w:val="00F251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D4E"/>
    <w:rPr>
      <w:rFonts w:ascii="Segoe UI" w:hAnsi="Segoe UI" w:cs="Segoe UI"/>
      <w:sz w:val="18"/>
      <w:szCs w:val="18"/>
    </w:rPr>
  </w:style>
  <w:style w:type="table" w:styleId="TableGrid">
    <w:name w:val="Table Grid"/>
    <w:basedOn w:val="TableNormal"/>
    <w:uiPriority w:val="59"/>
    <w:rsid w:val="003B6D2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Rayner</dc:creator>
  <cp:lastModifiedBy>LAPTOP</cp:lastModifiedBy>
  <cp:revision>2</cp:revision>
  <cp:lastPrinted>2022-06-08T09:35:00Z</cp:lastPrinted>
  <dcterms:created xsi:type="dcterms:W3CDTF">2024-02-26T14:45:00Z</dcterms:created>
  <dcterms:modified xsi:type="dcterms:W3CDTF">2024-02-26T14:45:00Z</dcterms:modified>
</cp:coreProperties>
</file>